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1FA" w:rsidRPr="002A7496" w:rsidRDefault="008921FA" w:rsidP="008921FA">
      <w:pPr>
        <w:jc w:val="center"/>
        <w:rPr>
          <w:rFonts w:asciiTheme="minorBidi" w:hAnsiTheme="minorBidi" w:cstheme="minorBidi"/>
          <w:b/>
        </w:rPr>
      </w:pPr>
      <w:r w:rsidRPr="002A7496">
        <w:rPr>
          <w:rFonts w:asciiTheme="minorBidi" w:hAnsiTheme="minorBidi" w:cstheme="minorBidi"/>
          <w:b/>
        </w:rPr>
        <w:fldChar w:fldCharType="begin"/>
      </w:r>
      <w:r w:rsidRPr="002A7496">
        <w:rPr>
          <w:rFonts w:asciiTheme="minorBidi" w:hAnsiTheme="minorBidi" w:cstheme="minorBidi"/>
          <w:b/>
        </w:rPr>
        <w:instrText xml:space="preserve"> SEQ CHAPTER \h \r 1</w:instrText>
      </w:r>
      <w:r w:rsidRPr="002A7496">
        <w:rPr>
          <w:rFonts w:asciiTheme="minorBidi" w:hAnsiTheme="minorBidi" w:cstheme="minorBidi"/>
          <w:b/>
        </w:rPr>
        <w:fldChar w:fldCharType="end"/>
      </w:r>
      <w:r w:rsidRPr="002A7496">
        <w:rPr>
          <w:rFonts w:ascii="Sylfaen" w:hAnsi="Sylfaen" w:cs="Sylfaen"/>
          <w:b/>
        </w:rPr>
        <w:t>ՀԵՏԱԶՈՏՈՒԹՅԱՆ</w:t>
      </w:r>
      <w:r w:rsidRPr="002A7496">
        <w:rPr>
          <w:rFonts w:asciiTheme="minorBidi" w:hAnsiTheme="minorBidi" w:cstheme="minorBidi"/>
          <w:b/>
        </w:rPr>
        <w:t xml:space="preserve"> </w:t>
      </w:r>
      <w:r w:rsidRPr="002A7496">
        <w:rPr>
          <w:rFonts w:ascii="Sylfaen" w:hAnsi="Sylfaen" w:cs="Sylfaen"/>
          <w:b/>
        </w:rPr>
        <w:t>ՄԱՍՆԱԿՑԻ</w:t>
      </w:r>
      <w:r w:rsidRPr="002A7496">
        <w:rPr>
          <w:rFonts w:asciiTheme="minorBidi" w:hAnsiTheme="minorBidi" w:cstheme="minorBidi"/>
          <w:b/>
        </w:rPr>
        <w:cr/>
      </w:r>
      <w:r w:rsidRPr="002A7496">
        <w:rPr>
          <w:rFonts w:asciiTheme="minorBidi" w:hAnsiTheme="minorBidi" w:cstheme="minorBidi"/>
          <w:b/>
        </w:rPr>
        <w:br/>
      </w:r>
      <w:r w:rsidRPr="002A7496">
        <w:rPr>
          <w:rFonts w:ascii="Sylfaen" w:hAnsi="Sylfaen" w:cs="Sylfaen"/>
          <w:b/>
        </w:rPr>
        <w:t>ԻՐԱՎՈՒՆՔՆԵՐԻ</w:t>
      </w:r>
      <w:r w:rsidRPr="002A7496">
        <w:rPr>
          <w:rFonts w:asciiTheme="minorBidi" w:hAnsiTheme="minorBidi" w:cstheme="minorBidi"/>
          <w:b/>
        </w:rPr>
        <w:t xml:space="preserve"> </w:t>
      </w:r>
      <w:r w:rsidRPr="002A7496">
        <w:rPr>
          <w:rFonts w:ascii="Sylfaen" w:hAnsi="Sylfaen" w:cs="Sylfaen"/>
          <w:b/>
        </w:rPr>
        <w:t>ՀԱՅՏԱՐԱՐԱԳԻՐ</w:t>
      </w:r>
    </w:p>
    <w:p w:rsidR="008921FA" w:rsidRPr="004B3E26" w:rsidRDefault="008921FA" w:rsidP="008921FA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:rsidR="008921FA" w:rsidRPr="004B3E26" w:rsidRDefault="008921FA" w:rsidP="008921FA">
      <w:pPr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32475B" w:rsidP="0032475B">
      <w:pPr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="Sylfaen" w:hAnsi="Sylfaen" w:cs="Sylfaen"/>
          <w:sz w:val="20"/>
          <w:szCs w:val="20"/>
        </w:rPr>
        <w:t>Կալիֆորնիայի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օրենքը՝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Առողջության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անվտանգության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օրենսգրքի</w:t>
      </w:r>
      <w:r w:rsidRPr="004B3E26">
        <w:rPr>
          <w:rFonts w:asciiTheme="minorBidi" w:hAnsiTheme="minorBidi" w:cstheme="minorBidi"/>
          <w:sz w:val="20"/>
          <w:szCs w:val="20"/>
        </w:rPr>
        <w:t xml:space="preserve"> 24172 </w:t>
      </w:r>
      <w:r w:rsidRPr="004B3E26">
        <w:rPr>
          <w:rFonts w:ascii="Sylfaen" w:hAnsi="Sylfaen" w:cs="Sylfaen"/>
          <w:sz w:val="20"/>
          <w:szCs w:val="20"/>
        </w:rPr>
        <w:t>հոդվածի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ներքո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պահանջում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ցանկացած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անձնավորություն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խնդրում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են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որպես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հետազոտվող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մասնակցել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հետազոտության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բժշկական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ներառում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ցանկացած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անձնավորություն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խնդրում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են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համաձայնություն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տալ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նման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մասնակցության՝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մեկ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ուրիշի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անունից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իրավունք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ունի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ստանալ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իրավունքների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հետևյալ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ցանկը՝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գրված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այն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լեզվով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որով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տվյալ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անձնավորությունը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սահուն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խոսում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:  </w:t>
      </w:r>
      <w:r w:rsidRPr="004B3E26">
        <w:rPr>
          <w:rFonts w:ascii="Sylfaen" w:hAnsi="Sylfaen" w:cs="Sylfaen"/>
          <w:sz w:val="20"/>
          <w:szCs w:val="20"/>
        </w:rPr>
        <w:t>Այս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ներառում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իրավունքներ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հետևյալի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մասին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</w:p>
    <w:p w:rsidR="008921FA" w:rsidRPr="004B3E26" w:rsidRDefault="008921FA" w:rsidP="008921FA">
      <w:pPr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1.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Տեղեկացված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լինել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բնույթի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նպատակի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մասին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2.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Ստանալ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բժշկական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փորձարկմանը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հաջորդող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բուժգործողությունների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ցանկացած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դեղի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օգտագործվող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սարքի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նկարագրություն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3.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Ստանալ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որևէ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անհարմարության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վտանգի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նկարագրությունը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բանականորեն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պետք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ակնկալել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փորձից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4.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Ստանալ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հետազոտվողին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սպասվող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որևէ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օգուտի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բացատրությունը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հիմնավորված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կակնկալվի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փորձարկումից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եթե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կիրառելի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: 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5.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Տեղեկացված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լինել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համապատասխան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այլընտրանքային</w:t>
      </w:r>
      <w:r w:rsidRPr="004B3E26">
        <w:rPr>
          <w:rFonts w:asciiTheme="minorBidi" w:hAnsiTheme="minorBidi" w:cstheme="minorBidi"/>
          <w:sz w:val="20"/>
          <w:szCs w:val="20"/>
        </w:rPr>
        <w:t xml:space="preserve">  </w:t>
      </w:r>
      <w:r w:rsidRPr="004B3E26">
        <w:rPr>
          <w:rFonts w:ascii="Sylfaen" w:hAnsi="Sylfaen" w:cs="Sylfaen"/>
          <w:sz w:val="20"/>
          <w:szCs w:val="20"/>
        </w:rPr>
        <w:t>գործողությունների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դեղամիջոցների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սարքերի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վերաբերյալ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ինչպես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նաև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դրանց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հարաբերական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վտանգների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օգուտների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մասին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որոնք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կարող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են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բարենպաստ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լինել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փորձարկվողի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համար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6.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Տեղեկացված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լինել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բուժման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ուղիների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մասին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եթե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,  </w:t>
      </w:r>
      <w:r w:rsidRPr="004B3E26">
        <w:rPr>
          <w:rFonts w:ascii="Sylfaen" w:hAnsi="Sylfaen" w:cs="Sylfaen"/>
          <w:sz w:val="20"/>
          <w:szCs w:val="20"/>
        </w:rPr>
        <w:t>որոնք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հասանելի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կլինեն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հետազոտվողին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փորձարկումից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հետո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եթե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բարդություններ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առաջանան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5A158D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7.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Հնարավորություն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ունենալ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ցանկացած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հարց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տալու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առնչվում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ներառված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բուժգործողություններին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5A158D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8.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Ցուցում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ստանալ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բժշկական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փորձարկմանը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մասնակցության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համաձայնությունը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կարելի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ցանկացած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պահի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վերցնել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որ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հետազոտվողը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կարող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առանց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նախապաշարմունքի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դադարեցնել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մասնակցությունը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բժշկական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փորձարկմանը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056B96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9.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Ստանալ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գրավոր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համաձայնության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ձևաթղթի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ստորագրված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և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թվագրված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օրինակը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որը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պահանջվում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է</w:t>
      </w:r>
      <w:r w:rsidRPr="004B3E26">
        <w:rPr>
          <w:rFonts w:asciiTheme="minorBidi" w:hAnsiTheme="minorBidi" w:cstheme="minorBidi"/>
          <w:sz w:val="20"/>
          <w:szCs w:val="20"/>
        </w:rPr>
        <w:t xml:space="preserve">  </w:t>
      </w:r>
      <w:r w:rsidRPr="004B3E26">
        <w:rPr>
          <w:rFonts w:ascii="Sylfaen" w:hAnsi="Sylfaen" w:cs="Sylfaen"/>
          <w:sz w:val="20"/>
          <w:szCs w:val="20"/>
        </w:rPr>
        <w:t>Կալիֆորնիայի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օրենքով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ind w:left="720" w:hanging="720"/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tabs>
          <w:tab w:val="left" w:pos="720"/>
        </w:tabs>
        <w:ind w:left="720" w:hanging="72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10.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="Sylfaen" w:hAnsi="Sylfaen" w:cs="Sylfaen"/>
          <w:sz w:val="20"/>
          <w:szCs w:val="20"/>
        </w:rPr>
        <w:t>Հնարավորություն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ունենալ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որոշել՝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համաձայնելու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չհամաձայնելու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բժշկական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փորձարկմանը՝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առանց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հետազոտվողի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որոշման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վրա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բռնության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խարդախության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խաբեության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հարկադրանքի</w:t>
      </w:r>
      <w:r w:rsidRPr="004B3E26">
        <w:rPr>
          <w:rFonts w:asciiTheme="minorBidi" w:hAnsiTheme="minorBidi" w:cstheme="minorBidi"/>
          <w:sz w:val="20"/>
          <w:szCs w:val="20"/>
        </w:rPr>
        <w:t xml:space="preserve">, </w:t>
      </w:r>
      <w:r w:rsidRPr="004B3E26">
        <w:rPr>
          <w:rFonts w:ascii="Sylfaen" w:hAnsi="Sylfaen" w:cs="Sylfaen"/>
          <w:sz w:val="20"/>
          <w:szCs w:val="20"/>
        </w:rPr>
        <w:t>ուժի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գործադրման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կամ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անտեղի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ճնշման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միջամտության</w:t>
      </w:r>
      <w:r w:rsidRPr="004B3E26">
        <w:rPr>
          <w:rFonts w:asciiTheme="minorBidi" w:hAnsiTheme="minorBidi" w:cstheme="minorBidi"/>
          <w:sz w:val="20"/>
          <w:szCs w:val="20"/>
        </w:rPr>
        <w:t>:</w:t>
      </w:r>
    </w:p>
    <w:p w:rsidR="008921FA" w:rsidRPr="004B3E26" w:rsidRDefault="008921FA" w:rsidP="008921FA">
      <w:pPr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8921FA">
      <w:pPr>
        <w:rPr>
          <w:rFonts w:asciiTheme="minorBidi" w:hAnsiTheme="minorBidi" w:cstheme="minorBidi"/>
          <w:sz w:val="20"/>
          <w:szCs w:val="20"/>
        </w:rPr>
      </w:pPr>
    </w:p>
    <w:p w:rsidR="00056B96" w:rsidRPr="004B3E26" w:rsidRDefault="00056B96" w:rsidP="008921FA">
      <w:pPr>
        <w:rPr>
          <w:rFonts w:asciiTheme="minorBidi" w:hAnsiTheme="minorBidi" w:cstheme="minorBidi"/>
          <w:sz w:val="20"/>
          <w:szCs w:val="20"/>
        </w:rPr>
      </w:pPr>
    </w:p>
    <w:p w:rsidR="008921FA" w:rsidRPr="004B3E26" w:rsidRDefault="008921FA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  <w:u w:val="single"/>
        </w:rPr>
        <w:t xml:space="preserve">                                                                         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Theme="minorBidi" w:hAnsiTheme="minorBidi" w:cstheme="minorBidi"/>
          <w:sz w:val="20"/>
          <w:szCs w:val="20"/>
          <w:u w:val="single"/>
        </w:rPr>
        <w:t xml:space="preserve">                                                      </w:t>
      </w:r>
    </w:p>
    <w:p w:rsidR="00056B96" w:rsidRPr="004B3E26" w:rsidRDefault="008921FA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="Sylfaen" w:hAnsi="Sylfaen" w:cs="Sylfaen"/>
          <w:sz w:val="20"/>
          <w:szCs w:val="20"/>
        </w:rPr>
        <w:t>Մասնակցի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  <w:r w:rsidRPr="004B3E26">
        <w:rPr>
          <w:rFonts w:ascii="Sylfaen" w:hAnsi="Sylfaen" w:cs="Sylfaen"/>
          <w:sz w:val="20"/>
          <w:szCs w:val="20"/>
        </w:rPr>
        <w:t>ստորագրություն</w:t>
      </w:r>
      <w:r w:rsidRPr="004B3E26">
        <w:rPr>
          <w:rFonts w:asciiTheme="minorBidi" w:hAnsiTheme="minorBidi" w:cstheme="minorBidi"/>
          <w:sz w:val="20"/>
          <w:szCs w:val="20"/>
        </w:rPr>
        <w:t xml:space="preserve"> </w:t>
      </w:r>
    </w:p>
    <w:p w:rsidR="00056B96" w:rsidRPr="004B3E26" w:rsidRDefault="00056B96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i/>
          <w:iCs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(</w:t>
      </w:r>
      <w:r w:rsidRPr="004B3E26">
        <w:rPr>
          <w:rFonts w:ascii="Sylfaen" w:hAnsi="Sylfaen" w:cs="Sylfaen"/>
          <w:i/>
          <w:sz w:val="20"/>
          <w:szCs w:val="20"/>
        </w:rPr>
        <w:t>կամ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մասնակցի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պահապանի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, </w:t>
      </w:r>
      <w:r w:rsidRPr="004B3E26">
        <w:rPr>
          <w:rFonts w:ascii="Sylfaen" w:hAnsi="Sylfaen" w:cs="Sylfaen"/>
          <w:i/>
          <w:sz w:val="20"/>
          <w:szCs w:val="20"/>
        </w:rPr>
        <w:t>խնամակալի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կամ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այլ</w:t>
      </w:r>
      <w:r w:rsidRPr="004B3E2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</w:p>
    <w:p w:rsidR="00056B96" w:rsidRPr="004B3E26" w:rsidRDefault="00056B96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="Sylfaen" w:hAnsi="Sylfaen" w:cs="Sylfaen"/>
          <w:i/>
          <w:sz w:val="20"/>
          <w:szCs w:val="20"/>
        </w:rPr>
        <w:t>ներկայացուցչի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, </w:t>
      </w:r>
      <w:r w:rsidRPr="004B3E26">
        <w:rPr>
          <w:rFonts w:ascii="Sylfaen" w:hAnsi="Sylfaen" w:cs="Sylfaen"/>
          <w:i/>
          <w:sz w:val="20"/>
          <w:szCs w:val="20"/>
        </w:rPr>
        <w:t>ինչպես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պահանջվում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է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Կալիֆորնիայի</w:t>
      </w:r>
      <w:r w:rsidRPr="004B3E26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Pr="004B3E26">
        <w:rPr>
          <w:rFonts w:ascii="Sylfaen" w:hAnsi="Sylfaen" w:cs="Sylfaen"/>
          <w:i/>
          <w:sz w:val="20"/>
          <w:szCs w:val="20"/>
        </w:rPr>
        <w:t>օրենքով</w:t>
      </w:r>
      <w:r w:rsidRPr="004B3E26">
        <w:rPr>
          <w:rFonts w:asciiTheme="minorBidi" w:hAnsiTheme="minorBidi" w:cstheme="minorBidi"/>
          <w:sz w:val="20"/>
          <w:szCs w:val="20"/>
        </w:rPr>
        <w:t>)</w:t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Theme="minorBidi" w:hAnsiTheme="minorBidi" w:cstheme="minorBidi"/>
          <w:sz w:val="20"/>
          <w:szCs w:val="20"/>
        </w:rPr>
        <w:tab/>
      </w:r>
      <w:r w:rsidRPr="004B3E26">
        <w:rPr>
          <w:rFonts w:asciiTheme="minorBidi" w:hAnsiTheme="minorBidi" w:cstheme="minorBidi"/>
          <w:sz w:val="20"/>
          <w:szCs w:val="20"/>
        </w:rPr>
        <w:tab/>
      </w:r>
    </w:p>
    <w:p w:rsidR="00056B96" w:rsidRPr="004B3E26" w:rsidRDefault="00056B96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sz w:val="20"/>
          <w:szCs w:val="20"/>
        </w:rPr>
      </w:pPr>
    </w:p>
    <w:p w:rsidR="00056B96" w:rsidRPr="004B3E26" w:rsidRDefault="00056B96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sz w:val="20"/>
          <w:szCs w:val="20"/>
        </w:rPr>
      </w:pPr>
      <w:r w:rsidRPr="004B3E26">
        <w:rPr>
          <w:rFonts w:asciiTheme="minorBidi" w:hAnsiTheme="minorBidi" w:cstheme="minorBidi"/>
          <w:sz w:val="20"/>
          <w:szCs w:val="20"/>
        </w:rPr>
        <w:t>___________________________________</w:t>
      </w:r>
      <w:r w:rsidRPr="004B3E26">
        <w:rPr>
          <w:rFonts w:asciiTheme="minorBidi" w:hAnsiTheme="minorBidi" w:cstheme="minorBidi"/>
          <w:sz w:val="20"/>
          <w:szCs w:val="20"/>
          <w:u w:val="single"/>
        </w:rPr>
        <w:t xml:space="preserve">            </w:t>
      </w:r>
    </w:p>
    <w:p w:rsidR="006F4887" w:rsidRPr="00325F61" w:rsidRDefault="008921FA" w:rsidP="00325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hAnsiTheme="minorBidi" w:cstheme="minorBidi"/>
          <w:sz w:val="20"/>
          <w:szCs w:val="20"/>
          <w:lang w:val="en-US"/>
        </w:rPr>
      </w:pPr>
      <w:r w:rsidRPr="004B3E26">
        <w:rPr>
          <w:rFonts w:ascii="Sylfaen" w:hAnsi="Sylfaen" w:cs="Sylfaen"/>
          <w:sz w:val="20"/>
          <w:szCs w:val="20"/>
        </w:rPr>
        <w:t>Ամսաթիվ</w:t>
      </w:r>
    </w:p>
    <w:sectPr w:rsidR="006F4887" w:rsidRPr="00325F61" w:rsidSect="00745E2E">
      <w:headerReference w:type="default" r:id="rId8"/>
      <w:footerReference w:type="default" r:id="rId9"/>
      <w:type w:val="continuous"/>
      <w:pgSz w:w="12240" w:h="15840" w:code="1"/>
      <w:pgMar w:top="720" w:right="720" w:bottom="576" w:left="108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8D" w:rsidRDefault="002B398D">
      <w:r>
        <w:separator/>
      </w:r>
    </w:p>
  </w:endnote>
  <w:endnote w:type="continuationSeparator" w:id="0">
    <w:p w:rsidR="002B398D" w:rsidRDefault="002B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P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C5" w:rsidRPr="00555DC5" w:rsidRDefault="00555DC5" w:rsidP="00555DC5">
    <w:pPr>
      <w:pStyle w:val="Footer"/>
      <w:ind w:right="360"/>
      <w:rPr>
        <w:sz w:val="14"/>
        <w:szCs w:val="14"/>
        <w:lang w:val="en-US"/>
      </w:rPr>
    </w:pPr>
    <w:r w:rsidRPr="00D933F1">
      <w:rPr>
        <w:sz w:val="14"/>
        <w:szCs w:val="14"/>
      </w:rPr>
      <w:t xml:space="preserve">Sterling IRB </w:t>
    </w:r>
    <w:r>
      <w:rPr>
        <w:sz w:val="14"/>
        <w:szCs w:val="14"/>
      </w:rPr>
      <w:t>–</w:t>
    </w:r>
    <w:r w:rsidRPr="00D933F1">
      <w:rPr>
        <w:sz w:val="14"/>
        <w:szCs w:val="14"/>
      </w:rPr>
      <w:t xml:space="preserve"> </w:t>
    </w:r>
    <w:r>
      <w:rPr>
        <w:sz w:val="14"/>
        <w:szCs w:val="14"/>
      </w:rPr>
      <w:t>APP02</w:t>
    </w:r>
    <w:r>
      <w:rPr>
        <w:sz w:val="14"/>
        <w:szCs w:val="14"/>
        <w:lang w:val="en-US"/>
      </w:rPr>
      <w:t>9b</w:t>
    </w:r>
    <w:r>
      <w:rPr>
        <w:sz w:val="14"/>
        <w:szCs w:val="14"/>
      </w:rPr>
      <w:t xml:space="preserve"> </w:t>
    </w:r>
    <w:r w:rsidRPr="00056B96">
      <w:rPr>
        <w:sz w:val="14"/>
        <w:szCs w:val="14"/>
      </w:rPr>
      <w:t>Experimental Subject's Bill of Rights (California)</w:t>
    </w:r>
    <w:r>
      <w:rPr>
        <w:sz w:val="14"/>
        <w:szCs w:val="14"/>
        <w:lang w:val="en-US"/>
      </w:rPr>
      <w:t xml:space="preserve"> - Armenian</w:t>
    </w:r>
  </w:p>
  <w:p w:rsidR="00157E8D" w:rsidRPr="004B3E26" w:rsidRDefault="00555DC5" w:rsidP="00555DC5">
    <w:pPr>
      <w:pStyle w:val="Footer"/>
      <w:ind w:right="360"/>
      <w:rPr>
        <w:rFonts w:asciiTheme="majorBidi" w:hAnsiTheme="majorBidi" w:cstheme="majorBidi"/>
        <w:sz w:val="14"/>
        <w:szCs w:val="14"/>
      </w:rPr>
    </w:pPr>
    <w:r w:rsidRPr="00D933F1">
      <w:rPr>
        <w:sz w:val="14"/>
        <w:szCs w:val="14"/>
      </w:rPr>
      <w:t>Effectiv</w:t>
    </w:r>
    <w:r>
      <w:rPr>
        <w:sz w:val="14"/>
        <w:szCs w:val="14"/>
      </w:rPr>
      <w:t xml:space="preserve">e Date: </w:t>
    </w:r>
    <w:r>
      <w:rPr>
        <w:sz w:val="14"/>
        <w:szCs w:val="14"/>
        <w:lang w:val="en-US"/>
      </w:rPr>
      <w:t>0</w:t>
    </w:r>
    <w:r w:rsidR="004F6A17">
      <w:rPr>
        <w:sz w:val="14"/>
        <w:szCs w:val="14"/>
      </w:rPr>
      <w:t>6.</w:t>
    </w:r>
    <w:r w:rsidR="004F6A17">
      <w:rPr>
        <w:sz w:val="14"/>
        <w:szCs w:val="14"/>
        <w:lang w:val="en-US"/>
      </w:rPr>
      <w:t>30.</w:t>
    </w:r>
    <w:r>
      <w:rPr>
        <w:sz w:val="14"/>
        <w:szCs w:val="14"/>
        <w:lang w:val="en-US"/>
      </w:rPr>
      <w:t>17</w:t>
    </w:r>
    <w:r>
      <w:rPr>
        <w:sz w:val="14"/>
        <w:szCs w:val="14"/>
      </w:rPr>
      <w:t xml:space="preserve"> Version: </w:t>
    </w:r>
    <w:r>
      <w:rPr>
        <w:sz w:val="14"/>
        <w:szCs w:val="14"/>
        <w:lang w:val="en-US"/>
      </w:rPr>
      <w:t>1</w:t>
    </w:r>
    <w:r>
      <w:rPr>
        <w:sz w:val="14"/>
        <w:szCs w:val="14"/>
      </w:rPr>
      <w:t xml:space="preserve">.0                                                                                                                                                                                                           </w:t>
    </w:r>
    <w:r w:rsidRPr="00D332F9">
      <w:rPr>
        <w:sz w:val="14"/>
        <w:szCs w:val="14"/>
      </w:rPr>
      <w:t xml:space="preserve">Page </w:t>
    </w:r>
    <w:r w:rsidRPr="00D332F9">
      <w:rPr>
        <w:sz w:val="14"/>
        <w:szCs w:val="14"/>
      </w:rPr>
      <w:fldChar w:fldCharType="begin"/>
    </w:r>
    <w:r w:rsidRPr="00D332F9">
      <w:rPr>
        <w:sz w:val="14"/>
        <w:szCs w:val="14"/>
      </w:rPr>
      <w:instrText xml:space="preserve"> PAGE </w:instrText>
    </w:r>
    <w:r w:rsidRPr="00D332F9">
      <w:rPr>
        <w:sz w:val="14"/>
        <w:szCs w:val="14"/>
      </w:rPr>
      <w:fldChar w:fldCharType="separate"/>
    </w:r>
    <w:r w:rsidR="00654F01">
      <w:rPr>
        <w:noProof/>
        <w:sz w:val="14"/>
        <w:szCs w:val="14"/>
      </w:rPr>
      <w:t>1</w:t>
    </w:r>
    <w:r w:rsidRPr="00D332F9">
      <w:rPr>
        <w:sz w:val="14"/>
        <w:szCs w:val="14"/>
      </w:rPr>
      <w:fldChar w:fldCharType="end"/>
    </w:r>
    <w:r w:rsidRPr="00D332F9">
      <w:rPr>
        <w:sz w:val="14"/>
        <w:szCs w:val="14"/>
      </w:rPr>
      <w:t xml:space="preserve"> of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654F01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:rsidR="00157E8D" w:rsidRPr="004B3E26" w:rsidRDefault="00157E8D" w:rsidP="00134AA3">
    <w:pPr>
      <w:pStyle w:val="Footer"/>
      <w:ind w:right="360"/>
      <w:rPr>
        <w:rFonts w:asciiTheme="majorBidi" w:hAnsiTheme="majorBidi" w:cstheme="majorBidi"/>
        <w:sz w:val="14"/>
        <w:szCs w:val="14"/>
      </w:rPr>
    </w:pPr>
    <w:r w:rsidRPr="004B3E26">
      <w:rPr>
        <w:rFonts w:asciiTheme="majorBidi" w:hAnsiTheme="majorBidi" w:cstheme="majorBidi"/>
        <w:sz w:val="14"/>
        <w:szCs w:val="14"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8D" w:rsidRDefault="002B398D">
      <w:r>
        <w:separator/>
      </w:r>
    </w:p>
  </w:footnote>
  <w:footnote w:type="continuationSeparator" w:id="0">
    <w:p w:rsidR="002B398D" w:rsidRDefault="002B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D" w:rsidRDefault="00157E8D" w:rsidP="00232315">
    <w:pPr>
      <w:pStyle w:val="Header"/>
      <w:pBdr>
        <w:bottom w:val="single" w:sz="4" w:space="1" w:color="auto"/>
      </w:pBdr>
      <w:tabs>
        <w:tab w:val="left" w:pos="10080"/>
      </w:tabs>
      <w:rPr>
        <w:rFonts w:ascii="Times New Roman TUR" w:hAnsi="Times New Roman TUR" w:cs="Times New Roman TUR"/>
        <w:b/>
        <w:bCs/>
        <w:sz w:val="20"/>
        <w:szCs w:val="20"/>
      </w:rPr>
    </w:pPr>
  </w:p>
  <w:p w:rsidR="00157E8D" w:rsidRDefault="00157E8D">
    <w:pPr>
      <w:rPr>
        <w:rFonts w:ascii="Times New Roman TUR" w:hAnsi="Times New Roman TUR" w:cs="Times New Roman TUR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B5B"/>
    <w:multiLevelType w:val="multilevel"/>
    <w:tmpl w:val="1A8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0"/>
    <w:rsid w:val="000525C1"/>
    <w:rsid w:val="00056B96"/>
    <w:rsid w:val="00080933"/>
    <w:rsid w:val="00085D21"/>
    <w:rsid w:val="000B57E9"/>
    <w:rsid w:val="000E2EE2"/>
    <w:rsid w:val="00134AA3"/>
    <w:rsid w:val="00157E8D"/>
    <w:rsid w:val="00186C63"/>
    <w:rsid w:val="00196B93"/>
    <w:rsid w:val="001C50DD"/>
    <w:rsid w:val="002046A6"/>
    <w:rsid w:val="00232315"/>
    <w:rsid w:val="00244A99"/>
    <w:rsid w:val="002847CE"/>
    <w:rsid w:val="002A4A9D"/>
    <w:rsid w:val="002A7496"/>
    <w:rsid w:val="002B398D"/>
    <w:rsid w:val="002D20A9"/>
    <w:rsid w:val="00310110"/>
    <w:rsid w:val="0032475B"/>
    <w:rsid w:val="00325F61"/>
    <w:rsid w:val="00374EB0"/>
    <w:rsid w:val="003F7E7A"/>
    <w:rsid w:val="00472DDB"/>
    <w:rsid w:val="004B3E26"/>
    <w:rsid w:val="004F6A17"/>
    <w:rsid w:val="00504D62"/>
    <w:rsid w:val="00544446"/>
    <w:rsid w:val="00555DC5"/>
    <w:rsid w:val="005A158D"/>
    <w:rsid w:val="005B1CFE"/>
    <w:rsid w:val="005E20B7"/>
    <w:rsid w:val="00634B8F"/>
    <w:rsid w:val="00654F01"/>
    <w:rsid w:val="006850D0"/>
    <w:rsid w:val="006E7468"/>
    <w:rsid w:val="006F4887"/>
    <w:rsid w:val="006F5B47"/>
    <w:rsid w:val="00745E2E"/>
    <w:rsid w:val="00780CFD"/>
    <w:rsid w:val="007B4A41"/>
    <w:rsid w:val="007C55CB"/>
    <w:rsid w:val="007F2DBB"/>
    <w:rsid w:val="0080790F"/>
    <w:rsid w:val="00821EAF"/>
    <w:rsid w:val="00834551"/>
    <w:rsid w:val="00847213"/>
    <w:rsid w:val="00887CB4"/>
    <w:rsid w:val="008921FA"/>
    <w:rsid w:val="008973A1"/>
    <w:rsid w:val="008B3B80"/>
    <w:rsid w:val="008F6A6E"/>
    <w:rsid w:val="00925D4F"/>
    <w:rsid w:val="00951AE6"/>
    <w:rsid w:val="00980796"/>
    <w:rsid w:val="00A03DF2"/>
    <w:rsid w:val="00A82637"/>
    <w:rsid w:val="00AB7A4A"/>
    <w:rsid w:val="00AE6146"/>
    <w:rsid w:val="00B1382A"/>
    <w:rsid w:val="00B73A4E"/>
    <w:rsid w:val="00BB69D5"/>
    <w:rsid w:val="00BE44A8"/>
    <w:rsid w:val="00C12528"/>
    <w:rsid w:val="00CF104B"/>
    <w:rsid w:val="00CF52C5"/>
    <w:rsid w:val="00CF6749"/>
    <w:rsid w:val="00D332F9"/>
    <w:rsid w:val="00D46735"/>
    <w:rsid w:val="00D933F1"/>
    <w:rsid w:val="00DA0F43"/>
    <w:rsid w:val="00DC2FDB"/>
    <w:rsid w:val="00DD5999"/>
    <w:rsid w:val="00E37648"/>
    <w:rsid w:val="00F12340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</w:style>
  <w:style w:type="paragraph" w:styleId="Footer">
    <w:name w:val="footer"/>
    <w:basedOn w:val="Normal"/>
    <w:link w:val="FooterChar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after="85"/>
    </w:pPr>
    <w:rPr>
      <w:rFonts w:ascii="QuickType Pi" w:hAnsi="QuickType Pi" w:cs="QuickType Pi"/>
      <w:color w:val="000000"/>
    </w:rPr>
  </w:style>
  <w:style w:type="paragraph" w:styleId="BalloonText">
    <w:name w:val="Balloon Text"/>
    <w:basedOn w:val="Normal"/>
    <w:semiHidden/>
    <w:rsid w:val="00951A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55DC5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</w:style>
  <w:style w:type="paragraph" w:styleId="Footer">
    <w:name w:val="footer"/>
    <w:basedOn w:val="Normal"/>
    <w:link w:val="FooterChar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after="85"/>
    </w:pPr>
    <w:rPr>
      <w:rFonts w:ascii="QuickType Pi" w:hAnsi="QuickType Pi" w:cs="QuickType Pi"/>
      <w:color w:val="000000"/>
    </w:rPr>
  </w:style>
  <w:style w:type="paragraph" w:styleId="BalloonText">
    <w:name w:val="Balloon Text"/>
    <w:basedOn w:val="Normal"/>
    <w:semiHidden/>
    <w:rsid w:val="00951A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55DC5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4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1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1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6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3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9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8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2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 OF RESEARCH THAT MAY BE REVIEWED BY AN IRB THROUGH EXPEDITED REVIEW PROCEDURES</vt:lpstr>
    </vt:vector>
  </TitlesOfParts>
  <Company>Sterling IRB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RESEARCH THAT MAY BE REVIEWED BY AN IRB THROUGH EXPEDITED REVIEW PROCEDURES</dc:title>
  <dc:creator>Sterling IRB</dc:creator>
  <cp:lastModifiedBy>Cassie Mitchell</cp:lastModifiedBy>
  <cp:revision>4</cp:revision>
  <cp:lastPrinted>2017-06-30T11:49:00Z</cp:lastPrinted>
  <dcterms:created xsi:type="dcterms:W3CDTF">2017-06-28T20:38:00Z</dcterms:created>
  <dcterms:modified xsi:type="dcterms:W3CDTF">2017-06-30T11:49:00Z</dcterms:modified>
</cp:coreProperties>
</file>